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34" w:rsidRPr="00FA716F" w:rsidRDefault="00C07A34" w:rsidP="00C07A34">
      <w:pPr>
        <w:ind w:left="-540"/>
        <w:jc w:val="center"/>
        <w:rPr>
          <w:rFonts w:ascii="Algerian" w:hAnsi="Algerian" w:cs="Arial"/>
          <w:b/>
          <w:color w:val="F79646"/>
          <w:sz w:val="32"/>
          <w:szCs w:val="32"/>
        </w:rPr>
      </w:pPr>
      <w:r w:rsidRPr="00FA716F">
        <w:rPr>
          <w:rFonts w:ascii="Algerian" w:hAnsi="Algerian" w:cs="Arial"/>
          <w:b/>
          <w:color w:val="F79646"/>
          <w:sz w:val="32"/>
          <w:szCs w:val="32"/>
        </w:rPr>
        <w:t>HEREFORD NATURAL RESOURCE CONSERVATION DISTRICT</w:t>
      </w:r>
    </w:p>
    <w:p w:rsidR="00C07A34" w:rsidRPr="00FA716F" w:rsidRDefault="00C07A34" w:rsidP="00C07A34">
      <w:pPr>
        <w:spacing w:line="360" w:lineRule="auto"/>
        <w:jc w:val="center"/>
        <w:rPr>
          <w:rFonts w:ascii="Algerian" w:hAnsi="Algerian" w:cs="Arial"/>
          <w:b/>
          <w:color w:val="F79646"/>
          <w:sz w:val="32"/>
          <w:szCs w:val="32"/>
        </w:rPr>
      </w:pPr>
      <w:r w:rsidRPr="00FA716F">
        <w:rPr>
          <w:rFonts w:ascii="Algerian" w:hAnsi="Algerian" w:cs="Arial"/>
          <w:b/>
          <w:color w:val="F79646"/>
          <w:sz w:val="32"/>
          <w:szCs w:val="32"/>
        </w:rPr>
        <w:t>BOARD OF SUPERVISORS</w:t>
      </w:r>
    </w:p>
    <w:p w:rsidR="00C07A34" w:rsidRDefault="00C07A34" w:rsidP="00C07A34">
      <w:pPr>
        <w:jc w:val="center"/>
        <w:rPr>
          <w:rFonts w:ascii="Arial" w:hAnsi="Arial" w:cs="Arial"/>
          <w:b/>
          <w:sz w:val="24"/>
          <w:szCs w:val="24"/>
        </w:rPr>
      </w:pPr>
      <w:r>
        <w:rPr>
          <w:rFonts w:ascii="Arial" w:hAnsi="Arial" w:cs="Arial"/>
          <w:b/>
          <w:sz w:val="24"/>
          <w:szCs w:val="24"/>
        </w:rPr>
        <w:t xml:space="preserve">Special </w:t>
      </w:r>
      <w:r w:rsidRPr="00ED78F0">
        <w:rPr>
          <w:rFonts w:ascii="Arial" w:hAnsi="Arial" w:cs="Arial"/>
          <w:b/>
          <w:sz w:val="24"/>
          <w:szCs w:val="24"/>
        </w:rPr>
        <w:t>Meeting</w:t>
      </w:r>
    </w:p>
    <w:p w:rsidR="002B17A1" w:rsidRDefault="005A0EEC" w:rsidP="00C07A34">
      <w:pPr>
        <w:jc w:val="center"/>
        <w:rPr>
          <w:rFonts w:ascii="Arial" w:hAnsi="Arial" w:cs="Arial"/>
          <w:b/>
          <w:sz w:val="24"/>
          <w:szCs w:val="24"/>
        </w:rPr>
      </w:pPr>
      <w:r>
        <w:rPr>
          <w:rFonts w:ascii="Arial" w:hAnsi="Arial" w:cs="Arial"/>
          <w:b/>
          <w:sz w:val="24"/>
          <w:szCs w:val="24"/>
        </w:rPr>
        <w:t>August 1, 2017, 11</w:t>
      </w:r>
      <w:r w:rsidR="00807AED">
        <w:rPr>
          <w:rFonts w:ascii="Arial" w:hAnsi="Arial" w:cs="Arial"/>
          <w:b/>
          <w:sz w:val="24"/>
          <w:szCs w:val="24"/>
        </w:rPr>
        <w:t xml:space="preserve">:00 </w:t>
      </w:r>
      <w:r w:rsidR="00742435">
        <w:rPr>
          <w:rFonts w:ascii="Arial" w:hAnsi="Arial" w:cs="Arial"/>
          <w:b/>
          <w:sz w:val="24"/>
          <w:szCs w:val="24"/>
        </w:rPr>
        <w:t>a</w:t>
      </w:r>
      <w:r w:rsidR="00E94235">
        <w:rPr>
          <w:rFonts w:ascii="Arial" w:hAnsi="Arial" w:cs="Arial"/>
          <w:b/>
          <w:sz w:val="24"/>
          <w:szCs w:val="24"/>
        </w:rPr>
        <w:t>.m.</w:t>
      </w:r>
    </w:p>
    <w:p w:rsidR="00180E2E" w:rsidRDefault="00180E2E" w:rsidP="00C07A34">
      <w:pPr>
        <w:jc w:val="center"/>
        <w:rPr>
          <w:rFonts w:ascii="Arial" w:hAnsi="Arial" w:cs="Arial"/>
          <w:b/>
          <w:sz w:val="24"/>
          <w:szCs w:val="24"/>
        </w:rPr>
      </w:pPr>
    </w:p>
    <w:p w:rsidR="00E445EF" w:rsidRDefault="00E445EF" w:rsidP="002B17A1">
      <w:pPr>
        <w:pStyle w:val="Default"/>
        <w:rPr>
          <w:i/>
          <w:iCs/>
          <w:sz w:val="18"/>
          <w:szCs w:val="18"/>
        </w:rPr>
      </w:pPr>
      <w:r w:rsidRPr="0035523E">
        <w:rPr>
          <w:i/>
          <w:sz w:val="18"/>
          <w:szCs w:val="18"/>
        </w:rPr>
        <w:t>Notice is hereby given to the members of the Hereford NRCD and to the general public that the Board of Supervisors will hold a</w:t>
      </w:r>
      <w:r>
        <w:rPr>
          <w:i/>
          <w:sz w:val="18"/>
          <w:szCs w:val="18"/>
        </w:rPr>
        <w:t xml:space="preserve"> Special</w:t>
      </w:r>
      <w:r w:rsidR="001828CA">
        <w:rPr>
          <w:i/>
          <w:sz w:val="18"/>
          <w:szCs w:val="18"/>
        </w:rPr>
        <w:t xml:space="preserve"> </w:t>
      </w:r>
      <w:r>
        <w:rPr>
          <w:i/>
          <w:sz w:val="18"/>
          <w:szCs w:val="18"/>
        </w:rPr>
        <w:t xml:space="preserve">Meeting </w:t>
      </w:r>
      <w:r w:rsidRPr="0035523E">
        <w:rPr>
          <w:i/>
          <w:sz w:val="18"/>
          <w:szCs w:val="18"/>
        </w:rPr>
        <w:t xml:space="preserve">open to the public on </w:t>
      </w:r>
      <w:r w:rsidR="005A0EEC">
        <w:rPr>
          <w:b/>
          <w:i/>
          <w:sz w:val="18"/>
          <w:szCs w:val="18"/>
        </w:rPr>
        <w:t>Tuesday, August 1</w:t>
      </w:r>
      <w:r w:rsidR="00596C21" w:rsidRPr="00596C21">
        <w:rPr>
          <w:b/>
          <w:i/>
          <w:sz w:val="18"/>
          <w:szCs w:val="18"/>
          <w:vertAlign w:val="superscript"/>
        </w:rPr>
        <w:t>th</w:t>
      </w:r>
      <w:r w:rsidR="001828CA">
        <w:rPr>
          <w:b/>
          <w:i/>
          <w:sz w:val="18"/>
          <w:szCs w:val="18"/>
        </w:rPr>
        <w:t xml:space="preserve"> at </w:t>
      </w:r>
      <w:r w:rsidR="005A0EEC">
        <w:rPr>
          <w:b/>
          <w:i/>
          <w:sz w:val="18"/>
          <w:szCs w:val="18"/>
        </w:rPr>
        <w:t>11</w:t>
      </w:r>
      <w:r w:rsidR="00596C21">
        <w:rPr>
          <w:b/>
          <w:i/>
          <w:sz w:val="18"/>
          <w:szCs w:val="18"/>
        </w:rPr>
        <w:t xml:space="preserve">:00 </w:t>
      </w:r>
      <w:r w:rsidR="00742435">
        <w:rPr>
          <w:b/>
          <w:i/>
          <w:sz w:val="18"/>
          <w:szCs w:val="18"/>
        </w:rPr>
        <w:t>a</w:t>
      </w:r>
      <w:bookmarkStart w:id="0" w:name="_GoBack"/>
      <w:bookmarkEnd w:id="0"/>
      <w:r w:rsidR="001828CA">
        <w:rPr>
          <w:b/>
          <w:i/>
          <w:sz w:val="18"/>
          <w:szCs w:val="18"/>
        </w:rPr>
        <w:t xml:space="preserve">.m. </w:t>
      </w:r>
      <w:r w:rsidRPr="0035523E">
        <w:rPr>
          <w:i/>
          <w:sz w:val="18"/>
          <w:szCs w:val="18"/>
        </w:rPr>
        <w:t xml:space="preserve">in the </w:t>
      </w:r>
      <w:r w:rsidR="005A0EEC">
        <w:rPr>
          <w:b/>
          <w:i/>
          <w:iCs/>
          <w:sz w:val="18"/>
          <w:szCs w:val="18"/>
        </w:rPr>
        <w:t>small</w:t>
      </w:r>
      <w:r w:rsidR="00596C21">
        <w:rPr>
          <w:b/>
          <w:i/>
          <w:iCs/>
          <w:sz w:val="18"/>
          <w:szCs w:val="18"/>
        </w:rPr>
        <w:t xml:space="preserve"> </w:t>
      </w:r>
      <w:r w:rsidR="002B17A1">
        <w:rPr>
          <w:i/>
          <w:iCs/>
          <w:sz w:val="18"/>
          <w:szCs w:val="18"/>
        </w:rPr>
        <w:t xml:space="preserve">conference </w:t>
      </w:r>
      <w:r w:rsidR="00CF76DC">
        <w:rPr>
          <w:i/>
          <w:iCs/>
          <w:sz w:val="18"/>
          <w:szCs w:val="18"/>
        </w:rPr>
        <w:t xml:space="preserve">room at the Sierra Vista County Complex </w:t>
      </w:r>
      <w:r w:rsidR="002B17A1">
        <w:rPr>
          <w:i/>
          <w:iCs/>
          <w:sz w:val="18"/>
          <w:szCs w:val="18"/>
        </w:rPr>
        <w:t>located at 4001 E. Foothills Drive</w:t>
      </w:r>
      <w:r w:rsidR="00CF76DC">
        <w:rPr>
          <w:i/>
          <w:iCs/>
          <w:sz w:val="18"/>
          <w:szCs w:val="18"/>
        </w:rPr>
        <w:t>, Sierra Vista, Arizona.</w:t>
      </w:r>
    </w:p>
    <w:p w:rsidR="005F2287" w:rsidRPr="005F2287" w:rsidRDefault="005F2287" w:rsidP="002B17A1">
      <w:pPr>
        <w:pStyle w:val="Default"/>
      </w:pPr>
      <w:r>
        <w:rPr>
          <w:iCs/>
          <w:sz w:val="18"/>
          <w:szCs w:val="18"/>
        </w:rPr>
        <w:t>_____________________________________________________________________________________________</w:t>
      </w:r>
    </w:p>
    <w:p w:rsidR="00C07A34" w:rsidRPr="009E0C35" w:rsidRDefault="00C07A34" w:rsidP="0039301B">
      <w:pPr>
        <w:rPr>
          <w:rFonts w:ascii="Arial" w:hAnsi="Arial" w:cs="Arial"/>
          <w:b/>
          <w:sz w:val="24"/>
          <w:szCs w:val="24"/>
        </w:rPr>
      </w:pPr>
    </w:p>
    <w:p w:rsidR="00622E2C" w:rsidRDefault="00603C5F" w:rsidP="00622E2C">
      <w:pPr>
        <w:jc w:val="center"/>
        <w:rPr>
          <w:rFonts w:ascii="Arial" w:hAnsi="Arial" w:cs="Arial"/>
          <w:b/>
          <w:sz w:val="24"/>
          <w:szCs w:val="24"/>
          <w:u w:val="single"/>
        </w:rPr>
      </w:pPr>
      <w:r w:rsidRPr="00197580">
        <w:rPr>
          <w:rFonts w:ascii="Arial" w:hAnsi="Arial" w:cs="Arial"/>
          <w:b/>
          <w:sz w:val="24"/>
          <w:szCs w:val="24"/>
          <w:u w:val="single"/>
        </w:rPr>
        <w:t>AGENDA</w:t>
      </w:r>
    </w:p>
    <w:p w:rsidR="00832096" w:rsidRDefault="00832096" w:rsidP="00622E2C">
      <w:pPr>
        <w:jc w:val="center"/>
        <w:rPr>
          <w:rFonts w:ascii="Arial" w:hAnsi="Arial" w:cs="Arial"/>
          <w:b/>
          <w:sz w:val="24"/>
          <w:szCs w:val="24"/>
          <w:u w:val="single"/>
        </w:rPr>
      </w:pPr>
    </w:p>
    <w:p w:rsidR="00832096" w:rsidRPr="009023F3" w:rsidRDefault="00832096" w:rsidP="00832096">
      <w:pPr>
        <w:spacing w:line="360" w:lineRule="auto"/>
        <w:ind w:left="-1080" w:right="-900"/>
        <w:jc w:val="center"/>
        <w:rPr>
          <w:rFonts w:ascii="Arial" w:hAnsi="Arial" w:cs="Arial"/>
          <w:b/>
          <w:sz w:val="20"/>
          <w:szCs w:val="20"/>
        </w:rPr>
      </w:pPr>
      <w:r w:rsidRPr="009023F3">
        <w:rPr>
          <w:rFonts w:ascii="Arial" w:hAnsi="Arial" w:cs="Arial"/>
          <w:b/>
          <w:sz w:val="20"/>
          <w:szCs w:val="20"/>
        </w:rPr>
        <w:t>ANY ITEM ON THIS AGENDA IS OPEN FOR DISCUSSION AND POSSIBLE ACTION</w:t>
      </w:r>
    </w:p>
    <w:p w:rsidR="00832096" w:rsidRDefault="00832096" w:rsidP="00622E2C">
      <w:pPr>
        <w:jc w:val="center"/>
        <w:rPr>
          <w:rFonts w:ascii="Arial" w:hAnsi="Arial" w:cs="Arial"/>
          <w:b/>
          <w:sz w:val="24"/>
          <w:szCs w:val="24"/>
          <w:u w:val="single"/>
        </w:rPr>
      </w:pPr>
    </w:p>
    <w:p w:rsidR="00622E2C" w:rsidRPr="00941340" w:rsidRDefault="00622E2C" w:rsidP="006859EE">
      <w:pPr>
        <w:rPr>
          <w:rFonts w:ascii="Arial" w:hAnsi="Arial" w:cs="Arial"/>
          <w:b/>
          <w:u w:val="single"/>
        </w:rPr>
      </w:pPr>
      <w:r w:rsidRPr="0039301B">
        <w:rPr>
          <w:rFonts w:ascii="Arial" w:hAnsi="Arial" w:cs="Arial"/>
          <w:b/>
        </w:rPr>
        <w:t xml:space="preserve">1.  </w:t>
      </w:r>
      <w:r w:rsidR="00C07A34" w:rsidRPr="0039301B">
        <w:rPr>
          <w:rFonts w:ascii="Arial" w:hAnsi="Arial" w:cs="Arial"/>
          <w:b/>
        </w:rPr>
        <w:t>Call to Order</w:t>
      </w:r>
    </w:p>
    <w:p w:rsidR="006859EE" w:rsidRDefault="006859EE" w:rsidP="006859EE">
      <w:pPr>
        <w:rPr>
          <w:rFonts w:ascii="Arial" w:hAnsi="Arial" w:cs="Arial"/>
          <w:b/>
        </w:rPr>
      </w:pPr>
    </w:p>
    <w:p w:rsidR="006859EE" w:rsidRDefault="00941340" w:rsidP="005A0EEC">
      <w:pPr>
        <w:rPr>
          <w:rFonts w:ascii="Arial" w:hAnsi="Arial" w:cs="Arial"/>
          <w:b/>
        </w:rPr>
      </w:pPr>
      <w:r>
        <w:rPr>
          <w:rFonts w:ascii="Arial" w:hAnsi="Arial" w:cs="Arial"/>
          <w:b/>
        </w:rPr>
        <w:t>2</w:t>
      </w:r>
      <w:r w:rsidR="005A0EEC">
        <w:rPr>
          <w:rFonts w:ascii="Arial" w:hAnsi="Arial" w:cs="Arial"/>
          <w:b/>
        </w:rPr>
        <w:t xml:space="preserve">   Open meeting and </w:t>
      </w:r>
      <w:r w:rsidR="009D32FC">
        <w:rPr>
          <w:rFonts w:ascii="Arial" w:hAnsi="Arial" w:cs="Arial"/>
          <w:b/>
        </w:rPr>
        <w:t xml:space="preserve">public </w:t>
      </w:r>
      <w:r w:rsidR="005A0EEC">
        <w:rPr>
          <w:rFonts w:ascii="Arial" w:hAnsi="Arial" w:cs="Arial"/>
          <w:b/>
        </w:rPr>
        <w:t>records</w:t>
      </w:r>
    </w:p>
    <w:p w:rsidR="009D32FC" w:rsidRDefault="009D32FC" w:rsidP="005A0EEC">
      <w:pPr>
        <w:rPr>
          <w:rFonts w:ascii="Arial" w:hAnsi="Arial" w:cs="Arial"/>
          <w:b/>
        </w:rPr>
      </w:pPr>
    </w:p>
    <w:p w:rsidR="009D32FC" w:rsidRDefault="009D32FC" w:rsidP="005A0EEC">
      <w:pPr>
        <w:rPr>
          <w:rFonts w:ascii="Arial" w:hAnsi="Arial" w:cs="Arial"/>
          <w:b/>
        </w:rPr>
      </w:pPr>
      <w:r>
        <w:rPr>
          <w:rFonts w:ascii="Arial" w:hAnsi="Arial" w:cs="Arial"/>
          <w:b/>
        </w:rPr>
        <w:t>3.   Water testing for the district</w:t>
      </w:r>
    </w:p>
    <w:p w:rsidR="005A0EEC" w:rsidRPr="00677D31" w:rsidRDefault="005A0EEC" w:rsidP="005A0EEC">
      <w:pPr>
        <w:rPr>
          <w:rFonts w:ascii="Arial" w:hAnsi="Arial" w:cs="Arial"/>
        </w:rPr>
      </w:pPr>
    </w:p>
    <w:p w:rsidR="0039301B" w:rsidRDefault="00941340" w:rsidP="0039301B">
      <w:pPr>
        <w:ind w:left="-144" w:right="-900"/>
        <w:rPr>
          <w:rFonts w:ascii="Arial" w:hAnsi="Arial" w:cs="Arial"/>
          <w:b/>
        </w:rPr>
      </w:pPr>
      <w:r>
        <w:rPr>
          <w:rFonts w:ascii="Arial" w:hAnsi="Arial" w:cs="Arial"/>
          <w:b/>
        </w:rPr>
        <w:t xml:space="preserve">   </w:t>
      </w:r>
      <w:r w:rsidR="009D32FC">
        <w:rPr>
          <w:rFonts w:ascii="Arial" w:hAnsi="Arial" w:cs="Arial"/>
          <w:b/>
        </w:rPr>
        <w:t>4</w:t>
      </w:r>
      <w:r w:rsidR="00197580" w:rsidRPr="0039301B">
        <w:rPr>
          <w:rFonts w:ascii="Arial" w:hAnsi="Arial" w:cs="Arial"/>
          <w:b/>
        </w:rPr>
        <w:t>.  Adjournment</w:t>
      </w: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6859EE" w:rsidRDefault="006859EE" w:rsidP="0039301B">
      <w:pPr>
        <w:ind w:left="-144" w:right="-900"/>
        <w:rPr>
          <w:rFonts w:ascii="Arial" w:hAnsi="Arial" w:cs="Arial"/>
          <w:b/>
        </w:rPr>
      </w:pPr>
    </w:p>
    <w:p w:rsidR="00457FF7" w:rsidRPr="0039301B" w:rsidRDefault="00457FF7" w:rsidP="00472901">
      <w:pPr>
        <w:ind w:right="-900"/>
        <w:jc w:val="center"/>
        <w:rPr>
          <w:rFonts w:ascii="Arial" w:hAnsi="Arial" w:cs="Arial"/>
          <w:b/>
        </w:rPr>
      </w:pPr>
      <w:r w:rsidRPr="00457FF7">
        <w:rPr>
          <w:rFonts w:ascii="Arial" w:hAnsi="Arial" w:cs="Arial"/>
          <w:i/>
          <w:sz w:val="16"/>
          <w:szCs w:val="16"/>
        </w:rPr>
        <w:t>Hereford NRCD does not discriminate against any person on the basis of race, religion, color, gender, sexual orientation, age, national origin, disability, veteran status, or any other status or condition protected by law.</w:t>
      </w:r>
    </w:p>
    <w:sectPr w:rsidR="00457FF7" w:rsidRPr="0039301B" w:rsidSect="00561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C34" w:rsidRDefault="001B7C34" w:rsidP="0039301B">
      <w:r>
        <w:separator/>
      </w:r>
    </w:p>
  </w:endnote>
  <w:endnote w:type="continuationSeparator" w:id="0">
    <w:p w:rsidR="001B7C34" w:rsidRDefault="001B7C34" w:rsidP="003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C34" w:rsidRDefault="001B7C34" w:rsidP="0039301B">
      <w:r>
        <w:separator/>
      </w:r>
    </w:p>
  </w:footnote>
  <w:footnote w:type="continuationSeparator" w:id="0">
    <w:p w:rsidR="001B7C34" w:rsidRDefault="001B7C34" w:rsidP="003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F3"/>
    <w:multiLevelType w:val="hybridMultilevel"/>
    <w:tmpl w:val="01A8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2FAF"/>
    <w:multiLevelType w:val="hybridMultilevel"/>
    <w:tmpl w:val="2C065E5E"/>
    <w:lvl w:ilvl="0" w:tplc="DAD24874">
      <w:start w:val="1"/>
      <w:numFmt w:val="upperLetter"/>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4FB93547"/>
    <w:multiLevelType w:val="hybridMultilevel"/>
    <w:tmpl w:val="26EA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7A34"/>
    <w:rsid w:val="00015476"/>
    <w:rsid w:val="000C3BF7"/>
    <w:rsid w:val="0010618B"/>
    <w:rsid w:val="00144388"/>
    <w:rsid w:val="00180E2E"/>
    <w:rsid w:val="001828CA"/>
    <w:rsid w:val="00197580"/>
    <w:rsid w:val="001B7C34"/>
    <w:rsid w:val="00235B77"/>
    <w:rsid w:val="002976B5"/>
    <w:rsid w:val="002B17A1"/>
    <w:rsid w:val="00313304"/>
    <w:rsid w:val="003270F0"/>
    <w:rsid w:val="0038757E"/>
    <w:rsid w:val="0039301B"/>
    <w:rsid w:val="00457FF7"/>
    <w:rsid w:val="0046218D"/>
    <w:rsid w:val="00472901"/>
    <w:rsid w:val="00472B8E"/>
    <w:rsid w:val="004857FD"/>
    <w:rsid w:val="00525859"/>
    <w:rsid w:val="00561471"/>
    <w:rsid w:val="0056625D"/>
    <w:rsid w:val="00596C21"/>
    <w:rsid w:val="005A0EEC"/>
    <w:rsid w:val="005C1F3C"/>
    <w:rsid w:val="005E30B3"/>
    <w:rsid w:val="005F2287"/>
    <w:rsid w:val="00603C5F"/>
    <w:rsid w:val="00617638"/>
    <w:rsid w:val="00622E2C"/>
    <w:rsid w:val="00650BC2"/>
    <w:rsid w:val="00654ADA"/>
    <w:rsid w:val="00665DAC"/>
    <w:rsid w:val="00677D31"/>
    <w:rsid w:val="006859EE"/>
    <w:rsid w:val="006C0585"/>
    <w:rsid w:val="00703F58"/>
    <w:rsid w:val="007120E3"/>
    <w:rsid w:val="00714F2D"/>
    <w:rsid w:val="0072624F"/>
    <w:rsid w:val="00742435"/>
    <w:rsid w:val="007619E1"/>
    <w:rsid w:val="00772C75"/>
    <w:rsid w:val="007778C4"/>
    <w:rsid w:val="007B450C"/>
    <w:rsid w:val="007B7862"/>
    <w:rsid w:val="007E005A"/>
    <w:rsid w:val="007E2EF1"/>
    <w:rsid w:val="00807AED"/>
    <w:rsid w:val="00832096"/>
    <w:rsid w:val="00836767"/>
    <w:rsid w:val="00863A69"/>
    <w:rsid w:val="00897C0C"/>
    <w:rsid w:val="008B6911"/>
    <w:rsid w:val="008C3861"/>
    <w:rsid w:val="008D06AC"/>
    <w:rsid w:val="009023F3"/>
    <w:rsid w:val="00904D30"/>
    <w:rsid w:val="00941340"/>
    <w:rsid w:val="00941841"/>
    <w:rsid w:val="00951420"/>
    <w:rsid w:val="009D32FC"/>
    <w:rsid w:val="00A10EEB"/>
    <w:rsid w:val="00A11B5D"/>
    <w:rsid w:val="00A22265"/>
    <w:rsid w:val="00A23E52"/>
    <w:rsid w:val="00A406B8"/>
    <w:rsid w:val="00B03E4C"/>
    <w:rsid w:val="00B334B1"/>
    <w:rsid w:val="00B41362"/>
    <w:rsid w:val="00B5088A"/>
    <w:rsid w:val="00B6071F"/>
    <w:rsid w:val="00B90615"/>
    <w:rsid w:val="00BA093A"/>
    <w:rsid w:val="00BC35B6"/>
    <w:rsid w:val="00BE6433"/>
    <w:rsid w:val="00C07A34"/>
    <w:rsid w:val="00C432EF"/>
    <w:rsid w:val="00CB50D3"/>
    <w:rsid w:val="00CB55F5"/>
    <w:rsid w:val="00CD43A8"/>
    <w:rsid w:val="00CF76DC"/>
    <w:rsid w:val="00D00CFC"/>
    <w:rsid w:val="00D53105"/>
    <w:rsid w:val="00D842AB"/>
    <w:rsid w:val="00D95C11"/>
    <w:rsid w:val="00E32BA2"/>
    <w:rsid w:val="00E445EF"/>
    <w:rsid w:val="00E65155"/>
    <w:rsid w:val="00E867FB"/>
    <w:rsid w:val="00E94235"/>
    <w:rsid w:val="00ED1387"/>
    <w:rsid w:val="00F12C86"/>
    <w:rsid w:val="00F3130E"/>
    <w:rsid w:val="00F44A76"/>
    <w:rsid w:val="00F86074"/>
    <w:rsid w:val="00FA716F"/>
    <w:rsid w:val="00FB2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945"/>
  <w15:docId w15:val="{B0923825-7E16-4486-A2B7-ECF16ECF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3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8D"/>
    <w:pPr>
      <w:ind w:left="720"/>
      <w:contextualSpacing/>
    </w:pPr>
  </w:style>
  <w:style w:type="paragraph" w:customStyle="1" w:styleId="Default">
    <w:name w:val="Default"/>
    <w:rsid w:val="00CF76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B50D3"/>
    <w:rPr>
      <w:color w:val="0000FF"/>
      <w:u w:val="single"/>
    </w:rPr>
  </w:style>
  <w:style w:type="paragraph" w:styleId="NormalWeb">
    <w:name w:val="Normal (Web)"/>
    <w:basedOn w:val="Normal"/>
    <w:uiPriority w:val="99"/>
    <w:semiHidden/>
    <w:unhideWhenUsed/>
    <w:rsid w:val="00E32BA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25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59"/>
    <w:rPr>
      <w:rFonts w:ascii="Segoe UI" w:eastAsia="Times New Roman" w:hAnsi="Segoe UI" w:cs="Segoe UI"/>
      <w:sz w:val="18"/>
      <w:szCs w:val="18"/>
    </w:rPr>
  </w:style>
  <w:style w:type="paragraph" w:styleId="Header">
    <w:name w:val="header"/>
    <w:basedOn w:val="Normal"/>
    <w:link w:val="HeaderChar"/>
    <w:uiPriority w:val="99"/>
    <w:unhideWhenUsed/>
    <w:rsid w:val="0039301B"/>
    <w:pPr>
      <w:tabs>
        <w:tab w:val="center" w:pos="4680"/>
        <w:tab w:val="right" w:pos="9360"/>
      </w:tabs>
    </w:pPr>
  </w:style>
  <w:style w:type="character" w:customStyle="1" w:styleId="HeaderChar">
    <w:name w:val="Header Char"/>
    <w:basedOn w:val="DefaultParagraphFont"/>
    <w:link w:val="Header"/>
    <w:uiPriority w:val="99"/>
    <w:rsid w:val="0039301B"/>
    <w:rPr>
      <w:rFonts w:ascii="Calibri" w:eastAsia="Times New Roman" w:hAnsi="Calibri" w:cs="Times New Roman"/>
    </w:rPr>
  </w:style>
  <w:style w:type="paragraph" w:styleId="Footer">
    <w:name w:val="footer"/>
    <w:basedOn w:val="Normal"/>
    <w:link w:val="FooterChar"/>
    <w:uiPriority w:val="99"/>
    <w:unhideWhenUsed/>
    <w:rsid w:val="0039301B"/>
    <w:pPr>
      <w:tabs>
        <w:tab w:val="center" w:pos="4680"/>
        <w:tab w:val="right" w:pos="9360"/>
      </w:tabs>
    </w:pPr>
  </w:style>
  <w:style w:type="character" w:customStyle="1" w:styleId="FooterChar">
    <w:name w:val="Footer Char"/>
    <w:basedOn w:val="DefaultParagraphFont"/>
    <w:link w:val="Footer"/>
    <w:uiPriority w:val="99"/>
    <w:rsid w:val="0039301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4821">
      <w:bodyDiv w:val="1"/>
      <w:marLeft w:val="0"/>
      <w:marRight w:val="0"/>
      <w:marTop w:val="0"/>
      <w:marBottom w:val="0"/>
      <w:divBdr>
        <w:top w:val="none" w:sz="0" w:space="0" w:color="auto"/>
        <w:left w:val="none" w:sz="0" w:space="0" w:color="auto"/>
        <w:bottom w:val="none" w:sz="0" w:space="0" w:color="auto"/>
        <w:right w:val="none" w:sz="0" w:space="0" w:color="auto"/>
      </w:divBdr>
    </w:div>
    <w:div w:id="433329412">
      <w:bodyDiv w:val="1"/>
      <w:marLeft w:val="0"/>
      <w:marRight w:val="0"/>
      <w:marTop w:val="0"/>
      <w:marBottom w:val="0"/>
      <w:divBdr>
        <w:top w:val="none" w:sz="0" w:space="0" w:color="auto"/>
        <w:left w:val="none" w:sz="0" w:space="0" w:color="auto"/>
        <w:bottom w:val="none" w:sz="0" w:space="0" w:color="auto"/>
        <w:right w:val="none" w:sz="0" w:space="0" w:color="auto"/>
      </w:divBdr>
    </w:div>
    <w:div w:id="834416676">
      <w:bodyDiv w:val="1"/>
      <w:marLeft w:val="0"/>
      <w:marRight w:val="0"/>
      <w:marTop w:val="0"/>
      <w:marBottom w:val="0"/>
      <w:divBdr>
        <w:top w:val="none" w:sz="0" w:space="0" w:color="auto"/>
        <w:left w:val="none" w:sz="0" w:space="0" w:color="auto"/>
        <w:bottom w:val="none" w:sz="0" w:space="0" w:color="auto"/>
        <w:right w:val="none" w:sz="0" w:space="0" w:color="auto"/>
      </w:divBdr>
    </w:div>
    <w:div w:id="1010331000">
      <w:bodyDiv w:val="1"/>
      <w:marLeft w:val="0"/>
      <w:marRight w:val="0"/>
      <w:marTop w:val="0"/>
      <w:marBottom w:val="0"/>
      <w:divBdr>
        <w:top w:val="none" w:sz="0" w:space="0" w:color="auto"/>
        <w:left w:val="none" w:sz="0" w:space="0" w:color="auto"/>
        <w:bottom w:val="none" w:sz="0" w:space="0" w:color="auto"/>
        <w:right w:val="none" w:sz="0" w:space="0" w:color="auto"/>
      </w:divBdr>
    </w:div>
    <w:div w:id="1286504419">
      <w:bodyDiv w:val="1"/>
      <w:marLeft w:val="0"/>
      <w:marRight w:val="0"/>
      <w:marTop w:val="0"/>
      <w:marBottom w:val="0"/>
      <w:divBdr>
        <w:top w:val="none" w:sz="0" w:space="0" w:color="auto"/>
        <w:left w:val="none" w:sz="0" w:space="0" w:color="auto"/>
        <w:bottom w:val="none" w:sz="0" w:space="0" w:color="auto"/>
        <w:right w:val="none" w:sz="0" w:space="0" w:color="auto"/>
      </w:divBdr>
    </w:div>
    <w:div w:id="15785906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515">
          <w:marLeft w:val="0"/>
          <w:marRight w:val="0"/>
          <w:marTop w:val="0"/>
          <w:marBottom w:val="0"/>
          <w:divBdr>
            <w:top w:val="none" w:sz="0" w:space="0" w:color="auto"/>
            <w:left w:val="none" w:sz="0" w:space="0" w:color="auto"/>
            <w:bottom w:val="none" w:sz="0" w:space="0" w:color="auto"/>
            <w:right w:val="none" w:sz="0" w:space="0" w:color="auto"/>
          </w:divBdr>
        </w:div>
        <w:div w:id="2007900908">
          <w:marLeft w:val="0"/>
          <w:marRight w:val="0"/>
          <w:marTop w:val="0"/>
          <w:marBottom w:val="0"/>
          <w:divBdr>
            <w:top w:val="none" w:sz="0" w:space="0" w:color="auto"/>
            <w:left w:val="none" w:sz="0" w:space="0" w:color="auto"/>
            <w:bottom w:val="none" w:sz="0" w:space="0" w:color="auto"/>
            <w:right w:val="none" w:sz="0" w:space="0" w:color="auto"/>
          </w:divBdr>
        </w:div>
        <w:div w:id="1218708185">
          <w:marLeft w:val="0"/>
          <w:marRight w:val="0"/>
          <w:marTop w:val="0"/>
          <w:marBottom w:val="0"/>
          <w:divBdr>
            <w:top w:val="none" w:sz="0" w:space="0" w:color="auto"/>
            <w:left w:val="none" w:sz="0" w:space="0" w:color="auto"/>
            <w:bottom w:val="none" w:sz="0" w:space="0" w:color="auto"/>
            <w:right w:val="none" w:sz="0" w:space="0" w:color="auto"/>
          </w:divBdr>
        </w:div>
        <w:div w:id="885870603">
          <w:marLeft w:val="0"/>
          <w:marRight w:val="0"/>
          <w:marTop w:val="0"/>
          <w:marBottom w:val="0"/>
          <w:divBdr>
            <w:top w:val="none" w:sz="0" w:space="0" w:color="auto"/>
            <w:left w:val="none" w:sz="0" w:space="0" w:color="auto"/>
            <w:bottom w:val="none" w:sz="0" w:space="0" w:color="auto"/>
            <w:right w:val="none" w:sz="0" w:space="0" w:color="auto"/>
          </w:divBdr>
        </w:div>
        <w:div w:id="1445492049">
          <w:marLeft w:val="0"/>
          <w:marRight w:val="0"/>
          <w:marTop w:val="0"/>
          <w:marBottom w:val="0"/>
          <w:divBdr>
            <w:top w:val="none" w:sz="0" w:space="0" w:color="auto"/>
            <w:left w:val="none" w:sz="0" w:space="0" w:color="auto"/>
            <w:bottom w:val="none" w:sz="0" w:space="0" w:color="auto"/>
            <w:right w:val="none" w:sz="0" w:space="0" w:color="auto"/>
          </w:divBdr>
        </w:div>
      </w:divsChild>
    </w:div>
    <w:div w:id="19701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CBA185-C106-4830-BC9E-D5B62C54CA7B}">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Morris</dc:creator>
  <cp:lastModifiedBy>Rachel</cp:lastModifiedBy>
  <cp:revision>5</cp:revision>
  <cp:lastPrinted>2016-06-27T01:28:00Z</cp:lastPrinted>
  <dcterms:created xsi:type="dcterms:W3CDTF">2017-07-28T00:51:00Z</dcterms:created>
  <dcterms:modified xsi:type="dcterms:W3CDTF">2017-07-29T22:15:00Z</dcterms:modified>
</cp:coreProperties>
</file>