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BD92" w14:textId="77777777" w:rsidR="0062316F" w:rsidRPr="00886573" w:rsidRDefault="0062316F" w:rsidP="0062316F">
      <w:pPr>
        <w:ind w:left="-540"/>
        <w:jc w:val="center"/>
        <w:rPr>
          <w:rFonts w:ascii="Segoe UI" w:hAnsi="Segoe UI" w:cs="Segoe UI"/>
          <w:b/>
          <w:color w:val="F79646"/>
          <w:sz w:val="32"/>
          <w:szCs w:val="32"/>
        </w:rPr>
      </w:pPr>
      <w:r w:rsidRPr="00886573">
        <w:rPr>
          <w:rFonts w:ascii="Segoe UI" w:hAnsi="Segoe UI" w:cs="Segoe UI"/>
          <w:b/>
          <w:color w:val="F79646"/>
          <w:sz w:val="32"/>
          <w:szCs w:val="32"/>
        </w:rPr>
        <w:t>HEREFORD NATURAL RESOURCE CONSERVATION DISTRICT (HNRCD)</w:t>
      </w:r>
    </w:p>
    <w:p w14:paraId="34566288" w14:textId="77777777" w:rsidR="0062316F" w:rsidRPr="00886573" w:rsidRDefault="0062316F" w:rsidP="0062316F">
      <w:pPr>
        <w:spacing w:line="360" w:lineRule="auto"/>
        <w:jc w:val="center"/>
        <w:rPr>
          <w:rFonts w:ascii="Segoe UI" w:hAnsi="Segoe UI" w:cs="Segoe UI"/>
          <w:b/>
          <w:color w:val="F79646"/>
          <w:sz w:val="32"/>
          <w:szCs w:val="32"/>
        </w:rPr>
      </w:pPr>
      <w:r w:rsidRPr="00886573">
        <w:rPr>
          <w:rFonts w:ascii="Segoe UI" w:hAnsi="Segoe UI" w:cs="Segoe UI"/>
          <w:b/>
          <w:color w:val="F79646"/>
          <w:sz w:val="32"/>
          <w:szCs w:val="32"/>
        </w:rPr>
        <w:t>BOARD OF SUPERVISORS</w:t>
      </w:r>
    </w:p>
    <w:p w14:paraId="710EC2BC" w14:textId="03D8C7B0" w:rsidR="0062316F" w:rsidRPr="0056626A" w:rsidRDefault="00BD0220" w:rsidP="0CE7BC8A">
      <w:pPr>
        <w:jc w:val="center"/>
        <w:rPr>
          <w:rFonts w:ascii="Segoe UI" w:hAnsi="Segoe UI" w:cs="Segoe UI"/>
          <w:b/>
          <w:bCs/>
          <w:color w:val="FF0000"/>
          <w:sz w:val="32"/>
          <w:szCs w:val="32"/>
        </w:rPr>
      </w:pPr>
      <w:r w:rsidRPr="0056626A">
        <w:rPr>
          <w:rFonts w:ascii="Segoe UI" w:eastAsia="Segoe UI" w:hAnsi="Segoe UI" w:cs="Segoe UI"/>
          <w:b/>
          <w:bCs/>
          <w:sz w:val="32"/>
          <w:szCs w:val="32"/>
        </w:rPr>
        <w:t xml:space="preserve">Notice of </w:t>
      </w:r>
      <w:r w:rsidR="0062316F" w:rsidRPr="0056626A">
        <w:rPr>
          <w:rFonts w:ascii="Segoe UI" w:eastAsia="Segoe UI" w:hAnsi="Segoe UI" w:cs="Segoe UI"/>
          <w:b/>
          <w:bCs/>
          <w:sz w:val="32"/>
          <w:szCs w:val="32"/>
        </w:rPr>
        <w:t>Telephonic Meeting</w:t>
      </w:r>
    </w:p>
    <w:p w14:paraId="5E51A380" w14:textId="77777777" w:rsidR="0062316F" w:rsidRPr="00886573" w:rsidRDefault="0062316F" w:rsidP="0062316F">
      <w:pPr>
        <w:jc w:val="center"/>
        <w:rPr>
          <w:rFonts w:ascii="Segoe UI" w:hAnsi="Segoe UI" w:cs="Segoe UI"/>
          <w:b/>
          <w:color w:val="FF0000"/>
          <w:sz w:val="24"/>
          <w:szCs w:val="24"/>
        </w:rPr>
      </w:pPr>
    </w:p>
    <w:p w14:paraId="7CFA536B" w14:textId="5B351662" w:rsidR="0062316F" w:rsidRPr="00886573" w:rsidRDefault="61281596" w:rsidP="0CE7BC8A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CE7BC8A">
        <w:rPr>
          <w:rFonts w:ascii="Segoe UI" w:hAnsi="Segoe UI" w:cs="Segoe UI"/>
          <w:b/>
          <w:bCs/>
          <w:sz w:val="24"/>
          <w:szCs w:val="24"/>
        </w:rPr>
        <w:t>Friday</w:t>
      </w:r>
      <w:r w:rsidR="0062316F" w:rsidRPr="0CE7BC8A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="1ADCFEA5" w:rsidRPr="0CE7BC8A">
        <w:rPr>
          <w:rFonts w:ascii="Segoe UI" w:hAnsi="Segoe UI" w:cs="Segoe UI"/>
          <w:b/>
          <w:bCs/>
          <w:sz w:val="24"/>
          <w:szCs w:val="24"/>
        </w:rPr>
        <w:t xml:space="preserve">April </w:t>
      </w:r>
      <w:r w:rsidR="00D22FF2" w:rsidRPr="0CE7BC8A">
        <w:rPr>
          <w:rFonts w:ascii="Segoe UI" w:hAnsi="Segoe UI" w:cs="Segoe UI"/>
          <w:b/>
          <w:bCs/>
          <w:sz w:val="24"/>
          <w:szCs w:val="24"/>
        </w:rPr>
        <w:t>2</w:t>
      </w:r>
      <w:r w:rsidR="5CAE97A0" w:rsidRPr="0CE7BC8A">
        <w:rPr>
          <w:rFonts w:ascii="Segoe UI" w:hAnsi="Segoe UI" w:cs="Segoe UI"/>
          <w:b/>
          <w:bCs/>
          <w:sz w:val="24"/>
          <w:szCs w:val="24"/>
        </w:rPr>
        <w:t>8</w:t>
      </w:r>
      <w:r w:rsidR="00D22FF2" w:rsidRPr="0CE7BC8A">
        <w:rPr>
          <w:rFonts w:ascii="Segoe UI" w:hAnsi="Segoe UI" w:cs="Segoe UI"/>
          <w:b/>
          <w:bCs/>
          <w:sz w:val="24"/>
          <w:szCs w:val="24"/>
        </w:rPr>
        <w:t>, 2023</w:t>
      </w:r>
    </w:p>
    <w:p w14:paraId="2A5F1B9F" w14:textId="6E3ED235" w:rsidR="0062316F" w:rsidRPr="00886573" w:rsidRDefault="00172B41" w:rsidP="0CE7BC8A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CE7BC8A">
        <w:rPr>
          <w:rFonts w:ascii="Segoe UI" w:hAnsi="Segoe UI" w:cs="Segoe UI"/>
          <w:b/>
          <w:bCs/>
          <w:sz w:val="24"/>
          <w:szCs w:val="24"/>
        </w:rPr>
        <w:t>6</w:t>
      </w:r>
      <w:r w:rsidR="0062316F" w:rsidRPr="0CE7BC8A">
        <w:rPr>
          <w:rFonts w:ascii="Segoe UI" w:hAnsi="Segoe UI" w:cs="Segoe UI"/>
          <w:b/>
          <w:bCs/>
          <w:sz w:val="24"/>
          <w:szCs w:val="24"/>
        </w:rPr>
        <w:t>:</w:t>
      </w:r>
      <w:r w:rsidR="29CDF5CE" w:rsidRPr="0CE7BC8A">
        <w:rPr>
          <w:rFonts w:ascii="Segoe UI" w:hAnsi="Segoe UI" w:cs="Segoe UI"/>
          <w:b/>
          <w:bCs/>
          <w:sz w:val="24"/>
          <w:szCs w:val="24"/>
        </w:rPr>
        <w:t>30</w:t>
      </w:r>
      <w:r w:rsidR="0062316F" w:rsidRPr="0CE7BC8A">
        <w:rPr>
          <w:rFonts w:ascii="Segoe UI" w:hAnsi="Segoe UI" w:cs="Segoe UI"/>
          <w:b/>
          <w:bCs/>
          <w:sz w:val="24"/>
          <w:szCs w:val="24"/>
        </w:rPr>
        <w:t xml:space="preserve"> p.m.</w:t>
      </w:r>
    </w:p>
    <w:p w14:paraId="1245CAFC" w14:textId="77777777" w:rsidR="00B03104" w:rsidRPr="00886573" w:rsidRDefault="00B03104" w:rsidP="0062316F">
      <w:pPr>
        <w:jc w:val="center"/>
        <w:rPr>
          <w:rFonts w:ascii="Segoe UI" w:hAnsi="Segoe UI" w:cs="Segoe UI"/>
          <w:sz w:val="24"/>
          <w:szCs w:val="24"/>
        </w:rPr>
      </w:pPr>
    </w:p>
    <w:p w14:paraId="1DB35E08" w14:textId="25FDBCEE" w:rsidR="0062316F" w:rsidRPr="00886573" w:rsidRDefault="0062316F" w:rsidP="0062316F">
      <w:pPr>
        <w:jc w:val="center"/>
        <w:rPr>
          <w:rFonts w:ascii="Segoe UI" w:hAnsi="Segoe UI" w:cs="Segoe UI"/>
          <w:sz w:val="24"/>
          <w:szCs w:val="24"/>
        </w:rPr>
      </w:pPr>
      <w:r w:rsidRPr="00886573">
        <w:rPr>
          <w:rFonts w:ascii="Segoe UI" w:hAnsi="Segoe UI" w:cs="Segoe UI"/>
          <w:sz w:val="24"/>
          <w:szCs w:val="24"/>
        </w:rPr>
        <w:t>Call in Number:  267-807-9495</w:t>
      </w:r>
    </w:p>
    <w:p w14:paraId="052B2663" w14:textId="77777777" w:rsidR="0062316F" w:rsidRPr="00886573" w:rsidRDefault="0062316F" w:rsidP="0062316F">
      <w:pPr>
        <w:jc w:val="center"/>
        <w:rPr>
          <w:rFonts w:ascii="Segoe UI" w:hAnsi="Segoe UI" w:cs="Segoe UI"/>
          <w:sz w:val="24"/>
          <w:szCs w:val="24"/>
        </w:rPr>
      </w:pPr>
      <w:r w:rsidRPr="00886573">
        <w:rPr>
          <w:rFonts w:ascii="Segoe UI" w:hAnsi="Segoe UI" w:cs="Segoe UI"/>
          <w:sz w:val="24"/>
          <w:szCs w:val="24"/>
        </w:rPr>
        <w:t>Access Code Number:  303-205-934#</w:t>
      </w:r>
    </w:p>
    <w:p w14:paraId="636C5065" w14:textId="77777777" w:rsidR="0062316F" w:rsidRPr="00886573" w:rsidRDefault="0062316F" w:rsidP="0062316F">
      <w:pPr>
        <w:jc w:val="center"/>
        <w:rPr>
          <w:rFonts w:ascii="Segoe UI" w:hAnsi="Segoe UI" w:cs="Segoe UI"/>
          <w:b/>
        </w:rPr>
      </w:pPr>
    </w:p>
    <w:p w14:paraId="4D5527E1" w14:textId="77777777" w:rsidR="0062316F" w:rsidRPr="00886573" w:rsidRDefault="0062316F" w:rsidP="0062316F">
      <w:pPr>
        <w:jc w:val="center"/>
        <w:rPr>
          <w:rFonts w:ascii="Segoe UI" w:hAnsi="Segoe UI" w:cs="Segoe UI"/>
          <w:b/>
          <w:color w:val="FF0000"/>
          <w:sz w:val="24"/>
          <w:szCs w:val="24"/>
        </w:rPr>
      </w:pPr>
      <w:r w:rsidRPr="00886573">
        <w:rPr>
          <w:rFonts w:ascii="Segoe UI" w:hAnsi="Segoe UI" w:cs="Segoe UI"/>
          <w:b/>
          <w:color w:val="FF0000"/>
          <w:sz w:val="24"/>
          <w:szCs w:val="24"/>
        </w:rPr>
        <w:t>For record keeping purposes please announce yourself when you phone in.</w:t>
      </w:r>
    </w:p>
    <w:p w14:paraId="56E7BFE0" w14:textId="77777777" w:rsidR="0062316F" w:rsidRPr="00886573" w:rsidRDefault="00AC7542" w:rsidP="0062316F">
      <w:pPr>
        <w:rPr>
          <w:rFonts w:ascii="Segoe UI" w:hAnsi="Segoe UI" w:cs="Segoe UI"/>
        </w:rPr>
      </w:pPr>
      <w:r>
        <w:rPr>
          <w:rFonts w:ascii="Segoe UI" w:hAnsi="Segoe UI" w:cs="Segoe UI"/>
          <w:sz w:val="24"/>
          <w:szCs w:val="24"/>
        </w:rPr>
        <w:pict w14:anchorId="6F46ABDF">
          <v:rect id="_x0000_i1025" style="width:0;height:1.5pt" o:hralign="center" o:hrstd="t" o:hr="t" fillcolor="#a0a0a0" stroked="f"/>
        </w:pict>
      </w:r>
    </w:p>
    <w:p w14:paraId="13B8C5C0" w14:textId="77777777" w:rsidR="0062316F" w:rsidRPr="00886573" w:rsidRDefault="0062316F" w:rsidP="0062316F">
      <w:pPr>
        <w:rPr>
          <w:rFonts w:ascii="Segoe UI" w:hAnsi="Segoe UI" w:cs="Segoe UI"/>
        </w:rPr>
      </w:pPr>
    </w:p>
    <w:p w14:paraId="32871444" w14:textId="2E71666F" w:rsidR="0062316F" w:rsidRPr="00282B14" w:rsidRDefault="0062316F" w:rsidP="0062316F">
      <w:pPr>
        <w:jc w:val="center"/>
        <w:rPr>
          <w:rFonts w:ascii="Segoe UI" w:hAnsi="Segoe UI" w:cs="Segoe UI"/>
          <w:bCs/>
          <w:sz w:val="28"/>
          <w:szCs w:val="28"/>
        </w:rPr>
      </w:pPr>
      <w:r w:rsidRPr="00282B14">
        <w:rPr>
          <w:rFonts w:ascii="Segoe UI" w:hAnsi="Segoe UI" w:cs="Segoe UI"/>
          <w:bCs/>
          <w:sz w:val="32"/>
          <w:szCs w:val="28"/>
        </w:rPr>
        <w:t>Agenda</w:t>
      </w:r>
    </w:p>
    <w:p w14:paraId="0321536B" w14:textId="77777777" w:rsidR="008C1D98" w:rsidRPr="00886573" w:rsidRDefault="008C1D98">
      <w:pPr>
        <w:rPr>
          <w:rFonts w:ascii="Segoe UI" w:hAnsi="Segoe UI" w:cs="Segoe UI"/>
        </w:rPr>
      </w:pPr>
    </w:p>
    <w:p w14:paraId="3089D3C3" w14:textId="77777777" w:rsidR="0062316F" w:rsidRPr="00886573" w:rsidRDefault="0062316F" w:rsidP="0062316F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r w:rsidRPr="00886573">
        <w:rPr>
          <w:rFonts w:ascii="Segoe UI" w:hAnsi="Segoe UI" w:cs="Segoe UI"/>
          <w:b/>
        </w:rPr>
        <w:t>Call to Order</w:t>
      </w:r>
    </w:p>
    <w:p w14:paraId="328DB9E8" w14:textId="77777777" w:rsidR="0062316F" w:rsidRPr="00886573" w:rsidRDefault="0062316F">
      <w:pPr>
        <w:rPr>
          <w:rFonts w:ascii="Segoe UI" w:hAnsi="Segoe UI" w:cs="Segoe UI"/>
        </w:rPr>
      </w:pPr>
    </w:p>
    <w:p w14:paraId="0221D080" w14:textId="311FB076" w:rsidR="0062316F" w:rsidRPr="00886573" w:rsidRDefault="0062316F" w:rsidP="0062316F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r w:rsidRPr="00886573">
        <w:rPr>
          <w:rFonts w:ascii="Segoe UI" w:hAnsi="Segoe UI" w:cs="Segoe UI"/>
          <w:b/>
        </w:rPr>
        <w:t>Call to the Public</w:t>
      </w:r>
    </w:p>
    <w:p w14:paraId="450F801D" w14:textId="77777777" w:rsidR="00D46EB4" w:rsidRPr="00886573" w:rsidRDefault="00D46EB4" w:rsidP="00D46EB4">
      <w:pPr>
        <w:pStyle w:val="ListParagraph"/>
        <w:rPr>
          <w:rFonts w:ascii="Segoe UI" w:hAnsi="Segoe UI" w:cs="Segoe UI"/>
          <w:b/>
        </w:rPr>
      </w:pPr>
    </w:p>
    <w:p w14:paraId="2B97C25C" w14:textId="66F8C738" w:rsidR="00A13356" w:rsidRPr="00886573" w:rsidRDefault="00A13356" w:rsidP="00A13356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r w:rsidRPr="0CE7BC8A">
        <w:rPr>
          <w:rFonts w:ascii="Segoe UI" w:hAnsi="Segoe UI" w:cs="Segoe UI"/>
          <w:b/>
          <w:bCs/>
        </w:rPr>
        <w:t xml:space="preserve">District </w:t>
      </w:r>
      <w:r w:rsidR="00D46EB4" w:rsidRPr="0CE7BC8A">
        <w:rPr>
          <w:rFonts w:ascii="Segoe UI" w:hAnsi="Segoe UI" w:cs="Segoe UI"/>
          <w:b/>
          <w:bCs/>
        </w:rPr>
        <w:t>Financial</w:t>
      </w:r>
      <w:r w:rsidRPr="0CE7BC8A">
        <w:rPr>
          <w:rFonts w:ascii="Segoe UI" w:hAnsi="Segoe UI" w:cs="Segoe UI"/>
          <w:b/>
          <w:bCs/>
        </w:rPr>
        <w:t xml:space="preserve"> Reports</w:t>
      </w:r>
    </w:p>
    <w:p w14:paraId="66488275" w14:textId="77777777" w:rsidR="00130283" w:rsidRPr="00886573" w:rsidRDefault="00130283" w:rsidP="00130283">
      <w:pPr>
        <w:rPr>
          <w:rFonts w:ascii="Segoe UI" w:hAnsi="Segoe UI" w:cs="Segoe UI"/>
          <w:b/>
        </w:rPr>
      </w:pPr>
    </w:p>
    <w:p w14:paraId="02F6047E" w14:textId="0B7ADCF9" w:rsidR="00C60A4D" w:rsidRPr="00886573" w:rsidRDefault="00C60A4D" w:rsidP="00C60A4D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r w:rsidRPr="0CE7BC8A">
        <w:rPr>
          <w:rFonts w:ascii="Segoe UI" w:hAnsi="Segoe UI" w:cs="Segoe UI"/>
          <w:b/>
          <w:bCs/>
        </w:rPr>
        <w:t>Old Business</w:t>
      </w:r>
    </w:p>
    <w:p w14:paraId="5451801F" w14:textId="77777777" w:rsidR="00C60A4D" w:rsidRPr="00886573" w:rsidRDefault="00C60A4D" w:rsidP="00C60A4D">
      <w:pPr>
        <w:pStyle w:val="ListParagraph"/>
        <w:rPr>
          <w:rFonts w:ascii="Segoe UI" w:hAnsi="Segoe UI" w:cs="Segoe UI"/>
          <w:b/>
        </w:rPr>
      </w:pPr>
    </w:p>
    <w:p w14:paraId="2F19C4DF" w14:textId="02508851" w:rsidR="00130283" w:rsidRPr="00886573" w:rsidRDefault="00130283" w:rsidP="0CE7BC8A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</w:rPr>
      </w:pPr>
      <w:r w:rsidRPr="0CE7BC8A">
        <w:rPr>
          <w:rFonts w:ascii="Segoe UI" w:hAnsi="Segoe UI" w:cs="Segoe UI"/>
          <w:b/>
          <w:bCs/>
        </w:rPr>
        <w:t>New Business</w:t>
      </w:r>
    </w:p>
    <w:p w14:paraId="0B3BC397" w14:textId="77777777" w:rsidR="00D1365E" w:rsidRPr="00B96FB8" w:rsidRDefault="00D1365E" w:rsidP="00B96FB8">
      <w:pPr>
        <w:rPr>
          <w:rFonts w:ascii="Segoe UI" w:eastAsia="Segoe UI" w:hAnsi="Segoe UI" w:cs="Segoe UI"/>
          <w:b/>
          <w:bCs/>
        </w:rPr>
      </w:pPr>
    </w:p>
    <w:p w14:paraId="2B064106" w14:textId="79D56976" w:rsidR="53E86C58" w:rsidRDefault="53E86C58" w:rsidP="0CE7BC8A">
      <w:pPr>
        <w:pStyle w:val="ListParagraph"/>
        <w:numPr>
          <w:ilvl w:val="0"/>
          <w:numId w:val="1"/>
        </w:numPr>
        <w:rPr>
          <w:rFonts w:ascii="Segoe UI" w:eastAsia="Segoe UI" w:hAnsi="Segoe UI" w:cs="Segoe UI"/>
          <w:b/>
          <w:bCs/>
        </w:rPr>
      </w:pPr>
      <w:r w:rsidRPr="0CE7BC8A">
        <w:rPr>
          <w:rFonts w:ascii="Segoe UI" w:eastAsia="Segoe UI" w:hAnsi="Segoe UI" w:cs="Segoe UI"/>
          <w:b/>
          <w:bCs/>
        </w:rPr>
        <w:t>Education Programs</w:t>
      </w:r>
    </w:p>
    <w:p w14:paraId="5CA3384D" w14:textId="2FC42270" w:rsidR="71DFC422" w:rsidRDefault="71DFC422" w:rsidP="0CE7BC8A">
      <w:pPr>
        <w:pStyle w:val="ListParagraph"/>
        <w:numPr>
          <w:ilvl w:val="1"/>
          <w:numId w:val="1"/>
        </w:numPr>
        <w:rPr>
          <w:rFonts w:ascii="Segoe UI" w:eastAsia="Segoe UI" w:hAnsi="Segoe UI" w:cs="Segoe UI"/>
        </w:rPr>
      </w:pPr>
      <w:r w:rsidRPr="0CE7BC8A">
        <w:rPr>
          <w:rFonts w:ascii="Segoe UI" w:eastAsia="Segoe UI" w:hAnsi="Segoe UI" w:cs="Segoe UI"/>
        </w:rPr>
        <w:t>Approve scholarship application from Kaleb Pederson</w:t>
      </w:r>
      <w:r w:rsidR="0F52E9CB" w:rsidRPr="0CE7BC8A">
        <w:rPr>
          <w:rFonts w:ascii="Segoe UI" w:eastAsia="Segoe UI" w:hAnsi="Segoe UI" w:cs="Segoe UI"/>
        </w:rPr>
        <w:t xml:space="preserve"> for $2500</w:t>
      </w:r>
    </w:p>
    <w:p w14:paraId="10D43927" w14:textId="5DDBEDEC" w:rsidR="0CE7BC8A" w:rsidRDefault="0CE7BC8A" w:rsidP="0CE7BC8A">
      <w:pPr>
        <w:rPr>
          <w:b/>
          <w:bCs/>
        </w:rPr>
      </w:pPr>
    </w:p>
    <w:p w14:paraId="10B3D174" w14:textId="07C44DFC" w:rsidR="00E803DE" w:rsidRPr="00886573" w:rsidRDefault="00E803DE" w:rsidP="00E803DE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r w:rsidRPr="0CE7BC8A">
        <w:rPr>
          <w:rFonts w:ascii="Segoe UI" w:hAnsi="Segoe UI" w:cs="Segoe UI"/>
          <w:b/>
          <w:bCs/>
        </w:rPr>
        <w:t>Supervisor Comments (no action will be taken)</w:t>
      </w:r>
    </w:p>
    <w:p w14:paraId="10F064A3" w14:textId="77777777" w:rsidR="00043D2F" w:rsidRPr="00886573" w:rsidRDefault="00043D2F" w:rsidP="00043D2F">
      <w:pPr>
        <w:rPr>
          <w:rFonts w:ascii="Segoe UI" w:hAnsi="Segoe UI" w:cs="Segoe UI"/>
          <w:b/>
        </w:rPr>
      </w:pPr>
    </w:p>
    <w:p w14:paraId="7848B6C3" w14:textId="72EBF03B" w:rsidR="00043D2F" w:rsidRDefault="00043D2F" w:rsidP="0CE7BC8A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</w:rPr>
      </w:pPr>
      <w:r w:rsidRPr="0CE7BC8A">
        <w:rPr>
          <w:rFonts w:ascii="Segoe UI" w:hAnsi="Segoe UI" w:cs="Segoe UI"/>
          <w:b/>
          <w:bCs/>
        </w:rPr>
        <w:t>Future Meetings – Agenda Items</w:t>
      </w:r>
    </w:p>
    <w:p w14:paraId="08630D4A" w14:textId="6F386897" w:rsidR="51664BBB" w:rsidRDefault="51664BBB" w:rsidP="0CE7BC8A">
      <w:pPr>
        <w:pStyle w:val="ListParagraph"/>
        <w:numPr>
          <w:ilvl w:val="1"/>
          <w:numId w:val="1"/>
        </w:numPr>
      </w:pPr>
      <w:r w:rsidRPr="0CE7BC8A">
        <w:rPr>
          <w:rFonts w:ascii="Segoe UI" w:hAnsi="Segoe UI" w:cs="Segoe UI"/>
        </w:rPr>
        <w:t>Regular BOS Meeting, July 20, 2023</w:t>
      </w:r>
    </w:p>
    <w:p w14:paraId="5C802E63" w14:textId="77777777" w:rsidR="00043D2F" w:rsidRPr="00886573" w:rsidRDefault="00043D2F" w:rsidP="00043D2F">
      <w:pPr>
        <w:rPr>
          <w:rFonts w:ascii="Segoe UI" w:hAnsi="Segoe UI" w:cs="Segoe UI"/>
          <w:b/>
        </w:rPr>
      </w:pPr>
    </w:p>
    <w:p w14:paraId="3ED0E750" w14:textId="77777777" w:rsidR="00130283" w:rsidRPr="00886573" w:rsidRDefault="00130283" w:rsidP="00130283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r w:rsidRPr="0CE7BC8A">
        <w:rPr>
          <w:rFonts w:ascii="Segoe UI" w:hAnsi="Segoe UI" w:cs="Segoe UI"/>
          <w:b/>
          <w:bCs/>
        </w:rPr>
        <w:t>Adjournment</w:t>
      </w:r>
    </w:p>
    <w:sectPr w:rsidR="00130283" w:rsidRPr="00886573" w:rsidSect="0088657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D1A49" w14:textId="77777777" w:rsidR="002B41DF" w:rsidRDefault="002B41DF" w:rsidP="00943674">
      <w:r>
        <w:separator/>
      </w:r>
    </w:p>
  </w:endnote>
  <w:endnote w:type="continuationSeparator" w:id="0">
    <w:p w14:paraId="0A8F6822" w14:textId="77777777" w:rsidR="002B41DF" w:rsidRDefault="002B41DF" w:rsidP="00943674">
      <w:r>
        <w:continuationSeparator/>
      </w:r>
    </w:p>
  </w:endnote>
  <w:endnote w:type="continuationNotice" w:id="1">
    <w:p w14:paraId="5645C7C6" w14:textId="77777777" w:rsidR="002B41DF" w:rsidRDefault="002B41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8A74" w14:textId="2E82C20D" w:rsidR="00943674" w:rsidRDefault="00943674">
    <w:pPr>
      <w:pStyle w:val="Footer"/>
    </w:pPr>
    <w:r w:rsidRPr="00C2109C">
      <w:rPr>
        <w:rFonts w:ascii="Arial" w:hAnsi="Arial" w:cs="Arial"/>
        <w:i/>
        <w:sz w:val="16"/>
        <w:szCs w:val="16"/>
      </w:rPr>
      <w:t xml:space="preserve">Hereford NRCD does not discriminate against any person </w:t>
    </w:r>
    <w:proofErr w:type="gramStart"/>
    <w:r w:rsidRPr="00C2109C">
      <w:rPr>
        <w:rFonts w:ascii="Arial" w:hAnsi="Arial" w:cs="Arial"/>
        <w:i/>
        <w:sz w:val="16"/>
        <w:szCs w:val="16"/>
      </w:rPr>
      <w:t>on the basis of</w:t>
    </w:r>
    <w:proofErr w:type="gramEnd"/>
    <w:r w:rsidRPr="00C2109C">
      <w:rPr>
        <w:rFonts w:ascii="Arial" w:hAnsi="Arial" w:cs="Arial"/>
        <w:i/>
        <w:sz w:val="16"/>
        <w:szCs w:val="16"/>
      </w:rPr>
      <w:t xml:space="preserve"> race, religion, color, gender, sexual orientation, age, national origin, disability, veteran status, or any other status or condition protected by law.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81FEC" w14:textId="77777777" w:rsidR="002B41DF" w:rsidRDefault="002B41DF" w:rsidP="00943674">
      <w:r>
        <w:separator/>
      </w:r>
    </w:p>
  </w:footnote>
  <w:footnote w:type="continuationSeparator" w:id="0">
    <w:p w14:paraId="05551348" w14:textId="77777777" w:rsidR="002B41DF" w:rsidRDefault="002B41DF" w:rsidP="00943674">
      <w:r>
        <w:continuationSeparator/>
      </w:r>
    </w:p>
  </w:footnote>
  <w:footnote w:type="continuationNotice" w:id="1">
    <w:p w14:paraId="1C5BDD86" w14:textId="77777777" w:rsidR="002B41DF" w:rsidRDefault="002B41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A5A9C"/>
    <w:multiLevelType w:val="hybridMultilevel"/>
    <w:tmpl w:val="79A4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256F2"/>
    <w:multiLevelType w:val="hybridMultilevel"/>
    <w:tmpl w:val="96C47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012544">
    <w:abstractNumId w:val="1"/>
  </w:num>
  <w:num w:numId="2" w16cid:durableId="41178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6F"/>
    <w:rsid w:val="00043D2F"/>
    <w:rsid w:val="00123D19"/>
    <w:rsid w:val="0012733A"/>
    <w:rsid w:val="00130283"/>
    <w:rsid w:val="00172B41"/>
    <w:rsid w:val="00174160"/>
    <w:rsid w:val="00202625"/>
    <w:rsid w:val="002134EC"/>
    <w:rsid w:val="00282B14"/>
    <w:rsid w:val="002B41DF"/>
    <w:rsid w:val="002E0CF2"/>
    <w:rsid w:val="002F3DF4"/>
    <w:rsid w:val="003B32D6"/>
    <w:rsid w:val="0043548C"/>
    <w:rsid w:val="00556B9C"/>
    <w:rsid w:val="0056626A"/>
    <w:rsid w:val="0062316F"/>
    <w:rsid w:val="006C0199"/>
    <w:rsid w:val="0070046E"/>
    <w:rsid w:val="0071090A"/>
    <w:rsid w:val="0074670D"/>
    <w:rsid w:val="0078540F"/>
    <w:rsid w:val="007E17D6"/>
    <w:rsid w:val="00886573"/>
    <w:rsid w:val="008C1D98"/>
    <w:rsid w:val="00943674"/>
    <w:rsid w:val="00990B8D"/>
    <w:rsid w:val="009B5E1E"/>
    <w:rsid w:val="00A13356"/>
    <w:rsid w:val="00A27386"/>
    <w:rsid w:val="00B03104"/>
    <w:rsid w:val="00B96FB8"/>
    <w:rsid w:val="00BD0220"/>
    <w:rsid w:val="00BD5911"/>
    <w:rsid w:val="00C60A4D"/>
    <w:rsid w:val="00C80E74"/>
    <w:rsid w:val="00CE0DE0"/>
    <w:rsid w:val="00D1365E"/>
    <w:rsid w:val="00D22FF2"/>
    <w:rsid w:val="00D46EB4"/>
    <w:rsid w:val="00E640C4"/>
    <w:rsid w:val="00E803DE"/>
    <w:rsid w:val="00EF04C8"/>
    <w:rsid w:val="00FD5D1E"/>
    <w:rsid w:val="00FE097A"/>
    <w:rsid w:val="0CE7BC8A"/>
    <w:rsid w:val="0F52E9CB"/>
    <w:rsid w:val="17F32744"/>
    <w:rsid w:val="18325CB7"/>
    <w:rsid w:val="1ADCFEA5"/>
    <w:rsid w:val="29CDF5CE"/>
    <w:rsid w:val="2E0FB497"/>
    <w:rsid w:val="32C9FD5D"/>
    <w:rsid w:val="36019E1F"/>
    <w:rsid w:val="377F4EF0"/>
    <w:rsid w:val="379D6E80"/>
    <w:rsid w:val="4444A99B"/>
    <w:rsid w:val="51664BBB"/>
    <w:rsid w:val="53E86C58"/>
    <w:rsid w:val="5CAE97A0"/>
    <w:rsid w:val="61281596"/>
    <w:rsid w:val="6D7CAAC0"/>
    <w:rsid w:val="71DFC422"/>
    <w:rsid w:val="740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05BA63"/>
  <w15:chartTrackingRefBased/>
  <w15:docId w15:val="{9185D1C2-28D2-4609-A0FB-A22290DF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16F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16F"/>
    <w:pPr>
      <w:ind w:left="720"/>
      <w:contextualSpacing/>
    </w:pPr>
  </w:style>
  <w:style w:type="paragraph" w:styleId="Header">
    <w:name w:val="header"/>
    <w:basedOn w:val="Normal"/>
    <w:link w:val="HeaderChar"/>
    <w:rsid w:val="00943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367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943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367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4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Hereford NRCD</dc:creator>
  <cp:keywords/>
  <dc:description/>
  <cp:lastModifiedBy>Bridgette Kantner</cp:lastModifiedBy>
  <cp:revision>11</cp:revision>
  <dcterms:created xsi:type="dcterms:W3CDTF">2023-03-01T19:20:00Z</dcterms:created>
  <dcterms:modified xsi:type="dcterms:W3CDTF">2023-04-27T20:18:00Z</dcterms:modified>
</cp:coreProperties>
</file>